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ec96aff3551501fb82fa93deaa05bd1d2252dd"/>
    <w:p>
      <w:pPr>
        <w:pStyle w:val="Heading3"/>
      </w:pPr>
      <w:r>
        <w:t xml:space="preserve">Москвичей освободили от уплаты взносов на капремонт</w:t>
      </w:r>
    </w:p>
    <w:p>
      <w:pPr>
        <w:pStyle w:val="FirstParagraph"/>
      </w:pPr>
      <w:r>
        <w:t xml:space="preserve">01.04.2020</w:t>
      </w:r>
    </w:p>
    <w:p>
      <w:pPr>
        <w:pStyle w:val="BodyText"/>
      </w:pPr>
      <w:r>
        <w:t xml:space="preserve">Столичный градоначальник Сергей Собянин подписал указ о временном освобождении горожан от уплаты взносов на капремонт их домов. Об этом он сообщил на своей официальной странице.</w:t>
      </w:r>
      <w:r>
        <w:t xml:space="preserve"> </w:t>
      </w:r>
      <w:r>
        <w:t xml:space="preserve">«В многоквартирных домах будут завершены ранее начатые работы, необходимые для обеспечения безопасности и комфорта проживания. Новые объекты пока начинать не будем. Решение принято по просьбам москвичей, т.к. проведение ремонта создает серьезный дискомфорт для людей, вынужденных 24 часа в сутки находиться дома», — говорится в сообщении.</w:t>
      </w:r>
      <w:r>
        <w:t xml:space="preserve"> </w:t>
      </w:r>
      <w:r>
        <w:t xml:space="preserve">Решение также поспособствует минимизации нежелательных социальных контактов.</w:t>
      </w:r>
      <w:r>
        <w:t xml:space="preserve"> </w:t>
      </w:r>
      <w:r>
        <w:t xml:space="preserve">Взносы на капитальный ремонт не будут взымать с 1 апреля по 30 июня.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http://aeroport.mos.ru/presscenter/news/detail/8802191.html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eroport.mos.ru" TargetMode="External" /><Relationship Type="http://schemas.openxmlformats.org/officeDocument/2006/relationships/hyperlink" Id="rId20" Target="http://aeroport.mos.ru/presscenter/news/detail/88021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eroport.mos.ru" TargetMode="External" /><Relationship Type="http://schemas.openxmlformats.org/officeDocument/2006/relationships/hyperlink" Id="rId20" Target="http://aeroport.mos.ru/presscenter/news/detail/88021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2025-08-05T14:33:22Z</dcterms:created>
  <dcterms:modified xsi:type="dcterms:W3CDTF">2025-08-05T14:33:22Z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