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5" w:name="X2ca2a297e887a93630034496d12ef92ab8d4282"/>
    <w:p>
      <w:pPr>
        <w:pStyle w:val="Heading3"/>
      </w:pPr>
      <w:r>
        <w:t xml:space="preserve">Госавтоинспекцией Москвы проведен рейд «Здравствуй, лето!»</w:t>
      </w:r>
    </w:p>
    <w:p>
      <w:pPr>
        <w:pStyle w:val="FirstParagraph"/>
      </w:pPr>
      <w:r>
        <w:t xml:space="preserve">06.06.2016</w:t>
      </w:r>
    </w:p>
    <w:p>
      <w:pPr>
        <w:pStyle w:val="BodyText"/>
      </w:pPr>
      <w:r>
        <w:t xml:space="preserve">В целях предупреждения детского дорожно-транспортного травматизма среди детей и подростков в преддверии летних школьных каникул столичной Госавтоинспекцией с 22 мая по 04 июня 2016 года проведен профилактический рейд «Здравствуй, лето!».</w:t>
      </w:r>
    </w:p>
    <w:p>
      <w:pPr>
        <w:pStyle w:val="BodyText"/>
      </w:pPr>
      <w:r>
        <w:t xml:space="preserve">В рамках мероприятия сотрудники Госавтоинспекции обеспечивали проведение общешкольных мероприятий «Последний звонок», а также провели различные акции. Особое внимание было уделено использованию детских удерживающих устройств при перевозке ребенка в салоне автомобиля – всего за рейд выявлено 257 водителей, перевозивших юных пассажиров с нарушением.</w:t>
      </w:r>
    </w:p>
    <w:p>
      <w:pPr>
        <w:pStyle w:val="BodyText"/>
      </w:pPr>
      <w:r>
        <w:t xml:space="preserve">Также выявлено 86 детей-нарушителей правил перехода проезжей части. Следует отметить, что именно сотрудники Госавтоинспекции пресекают нарушения детей, а не взрослые, которые зачастую остаются равнодушными к возможной опасности.</w:t>
      </w:r>
    </w:p>
    <w:p>
      <w:pPr>
        <w:pStyle w:val="BodyText"/>
      </w:pPr>
      <w:r>
        <w:t xml:space="preserve">Работа по предупреждению дорожно-транспортного травматизма только тогда будет эффективна и принесет свои результаты, когда проблема аварийности будет решаться в комплексе на всех этапах воспитания детей, как дома, так и в школе, а водители всерьез задумаются о своей ответственности за жизнь, как пассажиров, так и пешеходов. Поэтому велико значение родителей для воспитания своих детей в качестве законопослушных граждан, умных и внимательных участников дорожного движения. Только они могут в первую очередь своим положительным примером повлиять на отношение детей к безопасному поведению на улице и серьезному отношению к Правилам дорожного движения.</w:t>
      </w:r>
    </w:p>
    <w:p>
      <w:pPr>
        <w:pStyle w:val="BodyText"/>
      </w:pPr>
      <w:r>
        <w:drawing>
          <wp:inline>
            <wp:extent cx="5334000" cy="3990082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aeroport.mos.ru/www/upload/medialibrary/fd1/vstrecha.jp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99008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br/>
      </w:r>
    </w:p>
    <w:p>
      <w:pPr>
        <w:pStyle w:val="BodyText"/>
      </w:pPr>
      <w:r>
        <w:rPr>
          <w:u w:val="single"/>
          <w:bCs/>
          <w:b/>
        </w:rPr>
        <w:t xml:space="preserve">ОБ ДПС ГИБДД УВД по САО ГУ МВД России по г. Москве</w:t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3">
        <w:r>
          <w:rPr>
            <w:rStyle w:val="Hyperlink"/>
          </w:rPr>
          <w:t xml:space="preserve">http://aeroport.mos.ru/presscenter/news/detail/3087722.html</w:t>
        </w:r>
      </w:hyperlink>
    </w:p>
    <w:p>
      <w:pPr>
        <w:pStyle w:val="BodyText"/>
      </w:pPr>
      <w:hyperlink r:id="rId24">
        <w:r>
          <w:rPr>
            <w:rStyle w:val="Hyperlink"/>
          </w:rPr>
          <w:t xml:space="preserve">Управа района Аэропорт города Москвы</w:t>
        </w:r>
      </w:hyperlink>
    </w:p>
    <w:bookmarkEnd w:id="2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jpg" /><Relationship Type="http://schemas.openxmlformats.org/officeDocument/2006/relationships/hyperlink" Id="rId24" Target="http://aeroport.mos.ru" TargetMode="External" /><Relationship Type="http://schemas.openxmlformats.org/officeDocument/2006/relationships/hyperlink" Id="rId23" Target="http://aeroport.mos.ru/presscenter/news/detail/3087722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4" Target="http://aeroport.mos.ru" TargetMode="External" /><Relationship Type="http://schemas.openxmlformats.org/officeDocument/2006/relationships/hyperlink" Id="rId23" Target="http://aeroport.mos.ru/presscenter/news/detail/3087722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2025-08-05T14:33:17Z</dcterms:created>
  <dcterms:modified xsi:type="dcterms:W3CDTF">2025-08-05T14:33:17Z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