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fdd41fd2ded01066d4f49668aa0cc0c351e366"/>
    <w:p>
      <w:pPr>
        <w:pStyle w:val="Heading3"/>
      </w:pPr>
      <w:r>
        <w:t xml:space="preserve">На участках улицы Михаила Якушина ограничили движение</w:t>
      </w:r>
    </w:p>
    <w:p>
      <w:pPr>
        <w:pStyle w:val="FirstParagraph"/>
      </w:pPr>
      <w:r>
        <w:t xml:space="preserve">21.04.2025</w:t>
      </w:r>
    </w:p>
    <w:p>
      <w:pPr>
        <w:pStyle w:val="BodyText"/>
      </w:pPr>
      <w:r>
        <w:rPr>
          <w:bCs/>
          <w:b/>
          <w:iCs/>
          <w:i/>
        </w:rPr>
        <w:t xml:space="preserve">21.04.2025. В районе Аэропорт введено временное ограничение движения на улице Михаила Якушина. Об этом сообщили в пресс-службе Департамента транспорта.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С 21 апреля до 31 июля на участках улицы Михаила Якушина будет недоступна для движения 1 полоса. Это связано с проведением инженерных работ, — уточняется в сообщении ведомства.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Помимо этого, сообщается, что на участке ограничения также временно запрещена парковка. Водителей просят обращать внимание на дорожные знаки.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http://aeroport.mos.ru/presscenter/news/detail/12924306.html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Аэропорт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eroport.mos.ru" TargetMode="External" /><Relationship Type="http://schemas.openxmlformats.org/officeDocument/2006/relationships/hyperlink" Id="rId20" Target="http://aeroport.mos.ru/presscenter/news/detail/129243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eroport.mos.ru" TargetMode="External" /><Relationship Type="http://schemas.openxmlformats.org/officeDocument/2006/relationships/hyperlink" Id="rId20" Target="http://aeroport.mos.ru/presscenter/news/detail/129243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2025-08-05T14:33:21Z</dcterms:created>
  <dcterms:modified xsi:type="dcterms:W3CDTF">2025-08-05T14:33:21Z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