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be15576371a67211b526d6c8e6d4b1d7179fa"/>
    <w:p>
      <w:pPr>
        <w:pStyle w:val="Heading3"/>
      </w:pPr>
      <w:r>
        <w:t xml:space="preserve">На улице Усиевича отремонтировали асфальт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rPr>
          <w:iCs/>
          <w:i/>
          <w:bCs/>
          <w:b/>
        </w:rPr>
        <w:t xml:space="preserve">9.01.2025. Специалисты ГБУ «Автомобильные дороги САО» отремонтировали асфальт на участке улицы Усиевича. Об этом сообщили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житель района Аэропорт сообщил о повреждении дорожного покрытия на проезжей части в этой локации. Обращение оперативно приняли в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Проблема устранена. По указанному адресу выполнены работы по локальному восстановлению асфальтобетонного покрытия, — отметили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http://aeroport.mos.ru/presscenter/news/detail/12750341.html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750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750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2025-08-05T14:33:22Z</dcterms:created>
  <dcterms:modified xsi:type="dcterms:W3CDTF">2025-08-05T14:33:22Z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