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65f7cd8d4a1c935aa31bac31b35f6642bfd1"/>
    <w:p>
      <w:pPr>
        <w:pStyle w:val="Heading3"/>
      </w:pPr>
      <w:r>
        <w:t xml:space="preserve">В подъезде по Часовой улице навели чистоту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iCs/>
          <w:i/>
          <w:bCs/>
          <w:b/>
        </w:rPr>
        <w:t xml:space="preserve">В подъезде дома по Часовой улице, дом 19, корпус 3 провели уборку. Об этом сообщили в «Жилищнике района Аэропорт».</w:t>
      </w:r>
      <w:r>
        <w:br/>
      </w:r>
      <w:r>
        <w:br/>
      </w:r>
      <w:r>
        <w:t xml:space="preserve">Ранее житель обратился с сообщением, что в холле подъезда мусор.</w:t>
      </w:r>
      <w:r>
        <w:br/>
      </w:r>
      <w:r>
        <w:br/>
      </w:r>
      <w:r>
        <w:t xml:space="preserve">«Мусор и грязь в холле первого этажа, в лифтовом холле паркинга на —1 этаже и непосредственно в кабинах лифтов», — говорится в сообщении.</w:t>
      </w:r>
      <w:r>
        <w:br/>
      </w:r>
      <w:r>
        <w:br/>
      </w:r>
      <w:r>
        <w:t xml:space="preserve">Как сообщили в «Жилищнике района Аэропорт», поведены работы по уборке.</w:t>
      </w:r>
      <w:r>
        <w:br/>
      </w:r>
      <w:r>
        <w:br/>
      </w:r>
      <w:r>
        <w:t xml:space="preserve">«Проведены работы по сухой и влажной уборке. С ответственными лицами проведена беседа о недопущении подобных нарушений, участок взят на контроль»,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http://aeroport.mos.ru/presscenter/news/detail/11659927.html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1659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1659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2023-06-19T12:35:10Z</dcterms:created>
  <dcterms:modified xsi:type="dcterms:W3CDTF">2023-06-19T12:35:10Z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